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3C9" w:rsidRPr="006210C0" w:rsidRDefault="008023C9" w:rsidP="008023C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210C0">
        <w:rPr>
          <w:rFonts w:ascii="Times New Roman" w:hAnsi="Times New Roman" w:cs="Times New Roman"/>
          <w:b/>
          <w:sz w:val="28"/>
          <w:szCs w:val="24"/>
        </w:rPr>
        <w:t>Mesto Sabinov</w:t>
      </w:r>
    </w:p>
    <w:p w:rsidR="008023C9" w:rsidRPr="006210C0" w:rsidRDefault="008023C9" w:rsidP="008023C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210C0">
        <w:rPr>
          <w:rFonts w:ascii="Times New Roman" w:hAnsi="Times New Roman" w:cs="Times New Roman"/>
          <w:b/>
          <w:sz w:val="28"/>
          <w:szCs w:val="24"/>
        </w:rPr>
        <w:t>Mestský úrad Sabinov, Námestie slobody č. 57, 083 01  Sabinov</w:t>
      </w:r>
    </w:p>
    <w:p w:rsidR="008023C9" w:rsidRPr="006210C0" w:rsidRDefault="008023C9" w:rsidP="008023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23C9" w:rsidRPr="006210C0" w:rsidRDefault="008023C9" w:rsidP="008023C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10C0">
        <w:rPr>
          <w:rFonts w:ascii="Times New Roman" w:hAnsi="Times New Roman" w:cs="Times New Roman"/>
          <w:sz w:val="24"/>
          <w:szCs w:val="24"/>
        </w:rPr>
        <w:t>Mesto Sabinov, (ďalej len ako „vyhlasovateľ“) týmto v zmysle zákona SNR</w:t>
      </w:r>
      <w:r>
        <w:rPr>
          <w:rFonts w:ascii="Times New Roman" w:hAnsi="Times New Roman" w:cs="Times New Roman"/>
          <w:sz w:val="24"/>
          <w:szCs w:val="24"/>
        </w:rPr>
        <w:t xml:space="preserve"> č. 138/1991 Zb.   o majetku obcí </w:t>
      </w:r>
      <w:r w:rsidRPr="006210C0">
        <w:rPr>
          <w:rFonts w:ascii="Times New Roman" w:hAnsi="Times New Roman" w:cs="Times New Roman"/>
          <w:sz w:val="24"/>
          <w:szCs w:val="24"/>
        </w:rPr>
        <w:t xml:space="preserve">v znení neskorších predpisov a podľa § </w:t>
      </w:r>
      <w:smartTag w:uri="urn:schemas-microsoft-com:office:smarttags" w:element="metricconverter">
        <w:smartTagPr>
          <w:attr w:name="ProductID" w:val="281 a"/>
        </w:smartTagPr>
        <w:r w:rsidRPr="006210C0">
          <w:rPr>
            <w:rFonts w:ascii="Times New Roman" w:hAnsi="Times New Roman" w:cs="Times New Roman"/>
            <w:sz w:val="24"/>
            <w:szCs w:val="24"/>
          </w:rPr>
          <w:t>281 a</w:t>
        </w:r>
      </w:smartTag>
      <w:r w:rsidRPr="006210C0">
        <w:rPr>
          <w:rFonts w:ascii="Times New Roman" w:hAnsi="Times New Roman" w:cs="Times New Roman"/>
          <w:sz w:val="24"/>
          <w:szCs w:val="24"/>
        </w:rPr>
        <w:t xml:space="preserve"> násl. zákona č. 513/1991 Zb. Obchodný zákonník v znení neskorších predpisov a v súlade s uznesením Mestského </w:t>
      </w:r>
      <w:r w:rsidRPr="00A461CA">
        <w:rPr>
          <w:rFonts w:ascii="Times New Roman" w:hAnsi="Times New Roman" w:cs="Times New Roman"/>
          <w:sz w:val="24"/>
          <w:szCs w:val="24"/>
        </w:rPr>
        <w:t xml:space="preserve">zastupiteľstva Mesta Sabinov č. </w:t>
      </w:r>
      <w:r w:rsidR="00B5046A">
        <w:rPr>
          <w:rFonts w:ascii="Times New Roman" w:hAnsi="Times New Roman" w:cs="Times New Roman"/>
          <w:sz w:val="24"/>
          <w:szCs w:val="24"/>
        </w:rPr>
        <w:t>41 B) zo dňa 2</w:t>
      </w:r>
      <w:r w:rsidR="004D1844" w:rsidRPr="00A461CA">
        <w:rPr>
          <w:rFonts w:ascii="Times New Roman" w:hAnsi="Times New Roman" w:cs="Times New Roman"/>
          <w:sz w:val="24"/>
          <w:szCs w:val="24"/>
        </w:rPr>
        <w:t>.</w:t>
      </w:r>
      <w:r w:rsidR="00B5046A">
        <w:rPr>
          <w:rFonts w:ascii="Times New Roman" w:hAnsi="Times New Roman" w:cs="Times New Roman"/>
          <w:sz w:val="24"/>
          <w:szCs w:val="24"/>
        </w:rPr>
        <w:t>3.2023</w:t>
      </w:r>
      <w:r w:rsidRPr="006210C0">
        <w:rPr>
          <w:rFonts w:ascii="Times New Roman" w:hAnsi="Times New Roman" w:cs="Times New Roman"/>
          <w:sz w:val="24"/>
          <w:szCs w:val="24"/>
        </w:rPr>
        <w:tab/>
      </w:r>
    </w:p>
    <w:p w:rsidR="008023C9" w:rsidRPr="006210C0" w:rsidRDefault="008023C9" w:rsidP="008023C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0C0">
        <w:rPr>
          <w:rFonts w:ascii="Times New Roman" w:hAnsi="Times New Roman" w:cs="Times New Roman"/>
          <w:b/>
          <w:sz w:val="24"/>
          <w:szCs w:val="24"/>
        </w:rPr>
        <w:t>vyhlasuje</w:t>
      </w:r>
    </w:p>
    <w:p w:rsidR="008023C9" w:rsidRPr="006210C0" w:rsidRDefault="008023C9" w:rsidP="008023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0C0">
        <w:rPr>
          <w:rFonts w:ascii="Times New Roman" w:hAnsi="Times New Roman" w:cs="Times New Roman"/>
          <w:b/>
          <w:sz w:val="24"/>
          <w:szCs w:val="24"/>
        </w:rPr>
        <w:t>obchodnú verejnú súťaž</w:t>
      </w:r>
    </w:p>
    <w:p w:rsidR="008023C9" w:rsidRPr="006210C0" w:rsidRDefault="008023C9" w:rsidP="008023C9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0C0">
        <w:rPr>
          <w:rFonts w:ascii="Times New Roman" w:hAnsi="Times New Roman" w:cs="Times New Roman"/>
          <w:b/>
          <w:sz w:val="24"/>
          <w:szCs w:val="24"/>
        </w:rPr>
        <w:t>o najvhodnejšie</w:t>
      </w:r>
      <w:r w:rsidR="00902D98">
        <w:rPr>
          <w:rFonts w:ascii="Times New Roman" w:hAnsi="Times New Roman" w:cs="Times New Roman"/>
          <w:b/>
          <w:sz w:val="24"/>
          <w:szCs w:val="24"/>
        </w:rPr>
        <w:t xml:space="preserve"> návrhy na predaj nehnuteľnosti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02515" w:rsidRPr="005E4A91" w:rsidRDefault="00202515" w:rsidP="00202515">
      <w:p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5E4A91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1. Predmet zmluvy</w:t>
      </w:r>
    </w:p>
    <w:p w:rsidR="009C0A3D" w:rsidRPr="005E4A91" w:rsidRDefault="009C0A3D" w:rsidP="009C0A3D">
      <w:pPr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revod nehnuteľného majetku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Mesta Sabinov,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 k.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ú.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Sabinov, </w:t>
      </w:r>
      <w:r w:rsidR="00945D9C">
        <w:rPr>
          <w:rFonts w:ascii="Times New Roman" w:eastAsia="Times New Roman" w:hAnsi="Times New Roman" w:cs="Times New Roman"/>
          <w:sz w:val="24"/>
          <w:szCs w:val="24"/>
          <w:lang w:eastAsia="sk-SK"/>
        </w:rPr>
        <w:t>zapísaného na LV č. 2214:</w:t>
      </w:r>
    </w:p>
    <w:p w:rsidR="00945D9C" w:rsidRPr="00945D9C" w:rsidRDefault="00945D9C" w:rsidP="00945D9C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45D9C">
        <w:rPr>
          <w:rFonts w:ascii="Times New Roman" w:eastAsia="Times New Roman" w:hAnsi="Times New Roman" w:cs="Times New Roman"/>
          <w:sz w:val="24"/>
          <w:szCs w:val="24"/>
          <w:lang w:eastAsia="sk-SK"/>
        </w:rPr>
        <w:t>pozemok parcely registra CKN – parcelné číslo 2145/113, k. ú. Sabinov, zastavaná plocha a nádvorie o výmere 203 m</w:t>
      </w:r>
      <w:r w:rsidRPr="00945D9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t>2</w:t>
      </w:r>
      <w:r w:rsidRPr="00945D9C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</w:p>
    <w:p w:rsidR="00945D9C" w:rsidRPr="00945D9C" w:rsidRDefault="00945D9C" w:rsidP="00945D9C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45D9C">
        <w:rPr>
          <w:rFonts w:ascii="Times New Roman" w:eastAsia="Times New Roman" w:hAnsi="Times New Roman" w:cs="Times New Roman"/>
          <w:sz w:val="24"/>
          <w:szCs w:val="24"/>
          <w:lang w:eastAsia="sk-SK"/>
        </w:rPr>
        <w:t>pozemok parcely registra CKN – parcelné číslo 2145/112, k. ú. Sabinov, zastavaná plocha a nádvorie o výmere 306 m</w:t>
      </w:r>
      <w:r w:rsidRPr="00945D9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t>2</w:t>
      </w:r>
      <w:r w:rsidRPr="00945D9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</w:p>
    <w:p w:rsidR="00945D9C" w:rsidRPr="00945D9C" w:rsidRDefault="00945D9C" w:rsidP="00945D9C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45D9C">
        <w:rPr>
          <w:rFonts w:ascii="Times New Roman" w:eastAsia="Times New Roman" w:hAnsi="Times New Roman" w:cs="Times New Roman"/>
          <w:sz w:val="24"/>
          <w:szCs w:val="24"/>
          <w:lang w:eastAsia="sk-SK"/>
        </w:rPr>
        <w:t>prevádzková budova so súpisným číslom 2511, nachádzajúci sa na pozemku parcely registra CKN p. č. 2145/112</w:t>
      </w:r>
    </w:p>
    <w:p w:rsidR="009C0A3D" w:rsidRDefault="009C0A3D" w:rsidP="009C0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41BA" w:rsidRDefault="00B5046A" w:rsidP="009C0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46A">
        <w:rPr>
          <w:rFonts w:ascii="Times New Roman" w:hAnsi="Times New Roman" w:cs="Times New Roman"/>
          <w:sz w:val="24"/>
          <w:szCs w:val="24"/>
        </w:rPr>
        <w:t>Nehnuteľnosť sa nachádza na Ulici Hollého č. 35A v Sabinove.</w:t>
      </w:r>
    </w:p>
    <w:p w:rsidR="00B5046A" w:rsidRDefault="00B5046A" w:rsidP="009C0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41BA" w:rsidRPr="005E4A91" w:rsidRDefault="00DD41BA" w:rsidP="00DD41BA">
      <w:pPr>
        <w:spacing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5E4A91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2. Účastník zmluvného vzťahu - kupujúci</w:t>
      </w:r>
    </w:p>
    <w:p w:rsidR="00DD41BA" w:rsidRPr="005E4A91" w:rsidRDefault="00DD41BA" w:rsidP="00DD41BA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Podľa </w:t>
      </w:r>
      <w:r w:rsidRPr="00EF437A">
        <w:rPr>
          <w:rFonts w:ascii="Times New Roman" w:hAnsi="Times New Roman" w:cs="Times New Roman"/>
          <w:sz w:val="24"/>
          <w:szCs w:val="24"/>
        </w:rPr>
        <w:t>§ 9a ods.</w:t>
      </w:r>
      <w:r>
        <w:rPr>
          <w:rFonts w:ascii="Times New Roman" w:hAnsi="Times New Roman" w:cs="Times New Roman"/>
          <w:sz w:val="24"/>
          <w:szCs w:val="24"/>
        </w:rPr>
        <w:t xml:space="preserve">12 </w:t>
      </w:r>
      <w:r w:rsidRPr="00EF437A">
        <w:rPr>
          <w:rFonts w:ascii="Times New Roman" w:hAnsi="Times New Roman" w:cs="Times New Roman"/>
          <w:sz w:val="24"/>
          <w:szCs w:val="24"/>
        </w:rPr>
        <w:t>zákona č. 138/1991 Zb. o majetku obcí v znení neskorších</w:t>
      </w:r>
      <w:r w:rsidRPr="00EF43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437A">
        <w:rPr>
          <w:rFonts w:ascii="Times New Roman" w:hAnsi="Times New Roman" w:cs="Times New Roman"/>
          <w:sz w:val="24"/>
          <w:szCs w:val="24"/>
        </w:rPr>
        <w:t>predpisov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 spojení s § 2 ods. 1, 3 zákona č. 315/2016 Z. z. o registri partnerov verejného sektora a o zmene a doplnení niektorých zákonov v znení neskorších predpisov navrhovateľ, ktorý nie je subjektom verejnej správy a ktorý má povinnosť zapisovať sa do registra partnerov verejného sektora, môže byť nadobúdateľom majetku </w:t>
      </w:r>
      <w:r w:rsidR="001B3004">
        <w:rPr>
          <w:rFonts w:ascii="Times New Roman" w:eastAsia="Times New Roman" w:hAnsi="Times New Roman" w:cs="Times New Roman"/>
          <w:sz w:val="24"/>
          <w:szCs w:val="24"/>
          <w:lang w:eastAsia="sk-SK"/>
        </w:rPr>
        <w:t>obce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, práv k majetku alebo iných majetkových práv, ktorých všeobecná hodnota úhrnne prevyšuje sumu 100.000,00 € len vtedy, ak je zapísaný v registri partnerov verejného sektora podľa</w:t>
      </w:r>
      <w:r w:rsidR="001B300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z. č. 315/2016 Z. z. o registri partnerov verejného sektora a o zmene a doplnení niektorých zákonov v znení neskorších predpisov.</w:t>
      </w:r>
    </w:p>
    <w:p w:rsidR="00DD41BA" w:rsidRPr="005E4A91" w:rsidRDefault="00DD41BA" w:rsidP="00DD41BA">
      <w:p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5E4A91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3. Podmienka podľa bodu 2.</w:t>
      </w:r>
    </w:p>
    <w:p w:rsidR="00DD41BA" w:rsidRDefault="00DD41BA" w:rsidP="00DD41BA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Podmienka podľa bodu 2. t. j. 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povinnosť byť zapísaný v registri partnerov verejného sektora  musí byť splnená najneskôr ku dňu uzavretia kúpnej zmluvy.</w:t>
      </w:r>
    </w:p>
    <w:p w:rsidR="002153DF" w:rsidRPr="00DD41BA" w:rsidRDefault="002153DF" w:rsidP="00DD41BA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F93C43" w:rsidRPr="005E4A91" w:rsidRDefault="00DD41BA" w:rsidP="00F93C43">
      <w:p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lastRenderedPageBreak/>
        <w:t>4</w:t>
      </w:r>
      <w:r w:rsidR="00F93C43" w:rsidRPr="005E4A91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. Všeobecná hodnota nehnuteľného majetku</w:t>
      </w:r>
    </w:p>
    <w:p w:rsidR="00F93C43" w:rsidRPr="005E4A91" w:rsidRDefault="00F93C43" w:rsidP="00F93C4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D41BA">
        <w:rPr>
          <w:rFonts w:ascii="Times New Roman" w:eastAsia="Times New Roman" w:hAnsi="Times New Roman" w:cs="Times New Roman"/>
          <w:sz w:val="24"/>
          <w:szCs w:val="24"/>
          <w:lang w:eastAsia="sk-SK"/>
        </w:rPr>
        <w:t>Všeobecná hodnota nehnuteľného majetku st</w:t>
      </w:r>
      <w:r w:rsidR="00084AEA" w:rsidRPr="00DD41BA">
        <w:rPr>
          <w:rFonts w:ascii="Times New Roman" w:eastAsia="Times New Roman" w:hAnsi="Times New Roman" w:cs="Times New Roman"/>
          <w:sz w:val="24"/>
          <w:szCs w:val="24"/>
          <w:lang w:eastAsia="sk-SK"/>
        </w:rPr>
        <w:t>a</w:t>
      </w:r>
      <w:r w:rsidR="004D1844" w:rsidRPr="00DD41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novená znaleckým posudkom </w:t>
      </w:r>
      <w:r w:rsidR="00EB05D6">
        <w:rPr>
          <w:rFonts w:ascii="Times New Roman" w:eastAsia="Times New Roman" w:hAnsi="Times New Roman" w:cs="Times New Roman"/>
          <w:sz w:val="24"/>
          <w:szCs w:val="24"/>
          <w:lang w:eastAsia="sk-SK"/>
        </w:rPr>
        <w:t>č. 11</w:t>
      </w:r>
      <w:r w:rsidR="004D1844" w:rsidRPr="00DD41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/2022 zo dňa </w:t>
      </w:r>
      <w:r w:rsidR="00EB05D6">
        <w:rPr>
          <w:rFonts w:ascii="Times New Roman" w:eastAsia="Times New Roman" w:hAnsi="Times New Roman" w:cs="Times New Roman"/>
          <w:sz w:val="24"/>
          <w:szCs w:val="24"/>
          <w:lang w:eastAsia="sk-SK"/>
        </w:rPr>
        <w:t>12</w:t>
      </w:r>
      <w:r w:rsidR="00EB05D6" w:rsidRPr="00DA6F14">
        <w:rPr>
          <w:rFonts w:ascii="Times New Roman" w:eastAsia="Times New Roman" w:hAnsi="Times New Roman" w:cs="Times New Roman"/>
          <w:sz w:val="24"/>
          <w:szCs w:val="24"/>
          <w:lang w:eastAsia="sk-SK"/>
        </w:rPr>
        <w:t>.11</w:t>
      </w:r>
      <w:r w:rsidRPr="00DA6F14">
        <w:rPr>
          <w:rFonts w:ascii="Times New Roman" w:eastAsia="Times New Roman" w:hAnsi="Times New Roman" w:cs="Times New Roman"/>
          <w:sz w:val="24"/>
          <w:szCs w:val="24"/>
          <w:lang w:eastAsia="sk-SK"/>
        </w:rPr>
        <w:t>.2022</w:t>
      </w:r>
      <w:r w:rsidR="004D1844" w:rsidRPr="00DA6F1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DA6F14">
        <w:rPr>
          <w:rFonts w:ascii="Times New Roman" w:eastAsia="Times New Roman" w:hAnsi="Times New Roman" w:cs="Times New Roman"/>
          <w:sz w:val="24"/>
          <w:szCs w:val="24"/>
          <w:lang w:eastAsia="sk-SK"/>
        </w:rPr>
        <w:t>vyhot</w:t>
      </w:r>
      <w:r w:rsidR="00EB05D6" w:rsidRPr="00DA6F14">
        <w:rPr>
          <w:rFonts w:ascii="Times New Roman" w:eastAsia="Times New Roman" w:hAnsi="Times New Roman" w:cs="Times New Roman"/>
          <w:sz w:val="24"/>
          <w:szCs w:val="24"/>
          <w:lang w:eastAsia="sk-SK"/>
        </w:rPr>
        <w:t>oveným znalcom Ing. Mikulášom Ilkovičom</w:t>
      </w:r>
      <w:r w:rsidRPr="00DA6F14">
        <w:rPr>
          <w:rFonts w:ascii="Times New Roman" w:eastAsia="Times New Roman" w:hAnsi="Times New Roman" w:cs="Times New Roman"/>
          <w:sz w:val="24"/>
          <w:szCs w:val="24"/>
          <w:lang w:eastAsia="sk-SK"/>
        </w:rPr>
        <w:t>, Prešov, v zmysle vyhlášky MS SR č. 492/2004 Z. z. o stanovení všeobecnej hodnoty majetku v znení neskoršíc</w:t>
      </w:r>
      <w:r w:rsidR="004D1844" w:rsidRPr="00DA6F1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h predpisov, predstavuje </w:t>
      </w:r>
      <w:r w:rsidR="00EB05D6" w:rsidRPr="00DA6F1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142.</w:t>
      </w:r>
      <w:r w:rsidR="00DD41BA" w:rsidRPr="00DA6F1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000,</w:t>
      </w:r>
      <w:r w:rsidRPr="00DA6F1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- €.</w:t>
      </w:r>
    </w:p>
    <w:p w:rsidR="00F93C43" w:rsidRPr="00F93C43" w:rsidRDefault="00DD41BA" w:rsidP="00F93C43">
      <w:pPr>
        <w:spacing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5</w:t>
      </w:r>
      <w:r w:rsidR="00F93C43" w:rsidRPr="00F93C4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.  Zásady ostatného obsahu zamýšľanej kúpnej zmluvy, na ktorých vyhlasovateľ trvá</w:t>
      </w:r>
    </w:p>
    <w:p w:rsidR="00391F81" w:rsidRPr="00391F81" w:rsidRDefault="00391F81" w:rsidP="00391F81">
      <w:pPr>
        <w:numPr>
          <w:ilvl w:val="0"/>
          <w:numId w:val="5"/>
        </w:num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1F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ponúknutá kúpna cena za prevádzaný nehnuteľný majetok minimálne v sume stanovenej znaleckým posudkom č. 11/2022 z 12. 11. 2022, znalcom stanovená minimálna cena </w:t>
      </w:r>
      <w:r w:rsidRPr="00391F81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142.000,- € </w:t>
      </w:r>
      <w:r w:rsidRPr="00391F81">
        <w:rPr>
          <w:rFonts w:ascii="Times New Roman" w:eastAsia="Times New Roman" w:hAnsi="Times New Roman" w:cs="Times New Roman"/>
          <w:sz w:val="24"/>
          <w:szCs w:val="24"/>
          <w:lang w:eastAsia="sk-SK"/>
        </w:rPr>
        <w:t>(stoštyridsaťdvatisíc eur),</w:t>
      </w:r>
    </w:p>
    <w:p w:rsidR="00391F81" w:rsidRPr="00391F81" w:rsidRDefault="00391F81" w:rsidP="00391F81">
      <w:pPr>
        <w:numPr>
          <w:ilvl w:val="0"/>
          <w:numId w:val="5"/>
        </w:num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1F81">
        <w:rPr>
          <w:rFonts w:ascii="Times New Roman" w:eastAsia="Times New Roman" w:hAnsi="Times New Roman" w:cs="Times New Roman"/>
          <w:sz w:val="24"/>
          <w:szCs w:val="24"/>
          <w:lang w:eastAsia="sk-SK"/>
        </w:rPr>
        <w:t>doplatok kúpnej ceny jednorazovo vystavením faktúry zo strany vyhlasovateľa,</w:t>
      </w:r>
    </w:p>
    <w:p w:rsidR="00391F81" w:rsidRPr="00391F81" w:rsidRDefault="00391F81" w:rsidP="00391F81">
      <w:pPr>
        <w:numPr>
          <w:ilvl w:val="0"/>
          <w:numId w:val="5"/>
        </w:num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1F81">
        <w:rPr>
          <w:rFonts w:ascii="Times New Roman" w:eastAsia="Times New Roman" w:hAnsi="Times New Roman" w:cs="Times New Roman"/>
          <w:sz w:val="24"/>
          <w:szCs w:val="24"/>
          <w:lang w:eastAsia="sk-SK"/>
        </w:rPr>
        <w:t>lehota splatnosti: do 30 dní od dňa vystavenia faktúry vyhlasovateľom,</w:t>
      </w:r>
    </w:p>
    <w:p w:rsidR="00391F81" w:rsidRPr="00391F81" w:rsidRDefault="00391F81" w:rsidP="00391F81">
      <w:pPr>
        <w:numPr>
          <w:ilvl w:val="0"/>
          <w:numId w:val="5"/>
        </w:num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1F81">
        <w:rPr>
          <w:rFonts w:ascii="Times New Roman" w:eastAsia="Times New Roman" w:hAnsi="Times New Roman" w:cs="Times New Roman"/>
          <w:sz w:val="24"/>
          <w:szCs w:val="24"/>
          <w:lang w:eastAsia="sk-SK"/>
        </w:rPr>
        <w:t>záväzok kupujúceho uhradiť kúpnu cenu v lehote podľa písm. c) vrátane úhrady ostatných nákladov spojených s prevodom nehnuteľností, (nákladov za vypracovanie znaleckého posudku, geometrického plánu, správneho poplatku za podanie návrhu na vklad do katastra nehnuteľností),</w:t>
      </w:r>
    </w:p>
    <w:p w:rsidR="00391F81" w:rsidRPr="00391F81" w:rsidRDefault="00391F81" w:rsidP="00391F81">
      <w:pPr>
        <w:numPr>
          <w:ilvl w:val="0"/>
          <w:numId w:val="5"/>
        </w:num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1F81">
        <w:rPr>
          <w:rFonts w:ascii="Times New Roman" w:eastAsia="Times New Roman" w:hAnsi="Times New Roman" w:cs="Times New Roman"/>
          <w:sz w:val="24"/>
          <w:szCs w:val="24"/>
          <w:lang w:eastAsia="sk-SK"/>
        </w:rPr>
        <w:t>súhlas s podaním návrhu na vklad vlastníckeho práva do katastra nehnuteľností až po zaplatení celej kúpnej ceny podľa písm. a) a c) a ostatných nákladov podľa písm. d), </w:t>
      </w:r>
    </w:p>
    <w:p w:rsidR="00391F81" w:rsidRPr="00391F81" w:rsidRDefault="00391F81" w:rsidP="00391F81">
      <w:pPr>
        <w:numPr>
          <w:ilvl w:val="0"/>
          <w:numId w:val="5"/>
        </w:num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1F81">
        <w:rPr>
          <w:rFonts w:ascii="Times New Roman" w:eastAsia="Times New Roman" w:hAnsi="Times New Roman" w:cs="Times New Roman"/>
          <w:sz w:val="24"/>
          <w:szCs w:val="24"/>
          <w:lang w:eastAsia="sk-SK"/>
        </w:rPr>
        <w:t>oprávnenie vyhlasovateľa odstúpiť od zmluvy v prípade neuhradenia celej kúpnej ceny podľa písm. b) alebo c) alebo ostatných nákladov podľa písm. d),</w:t>
      </w:r>
    </w:p>
    <w:p w:rsidR="00391F81" w:rsidRDefault="00391F81" w:rsidP="00391F81">
      <w:pPr>
        <w:numPr>
          <w:ilvl w:val="0"/>
          <w:numId w:val="5"/>
        </w:numPr>
        <w:spacing w:before="100" w:beforeAutospacing="1" w:after="0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1F81">
        <w:rPr>
          <w:rFonts w:ascii="Times New Roman" w:eastAsia="Times New Roman" w:hAnsi="Times New Roman" w:cs="Times New Roman"/>
          <w:sz w:val="24"/>
          <w:szCs w:val="24"/>
          <w:lang w:eastAsia="sk-SK"/>
        </w:rPr>
        <w:t>navrhovateľ nesmie byť ku dňu predloženia návrhu kúpnej zmluvy dlžníkom voči mestu na daniach, poplatkoch a iných platbách,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391F81" w:rsidRPr="00391F81" w:rsidRDefault="00391F81" w:rsidP="00391F81">
      <w:pPr>
        <w:spacing w:after="100" w:afterAutospacing="1" w:line="276" w:lineRule="auto"/>
        <w:ind w:left="72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1F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navrhovateľ, ktorý by bol ku dňu predloženia návrhu kúpnej zmluvy dlžníkom mesta, bude zo súťaže vylúčený </w:t>
      </w:r>
    </w:p>
    <w:p w:rsidR="00F93C43" w:rsidRPr="00F93C43" w:rsidRDefault="00DD41BA" w:rsidP="00F93C43">
      <w:p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6</w:t>
      </w:r>
      <w:r w:rsidR="00F93C43" w:rsidRPr="00F93C4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.  Ďalšie podmienky obchodnej verejnej súťaže</w:t>
      </w:r>
    </w:p>
    <w:p w:rsidR="00F93C43" w:rsidRDefault="00F93C43" w:rsidP="00F93C43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Návrh j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e potrebné doručiť do podateľne </w:t>
      </w:r>
      <w:r w:rsidRPr="00D31B74">
        <w:rPr>
          <w:rFonts w:ascii="Times New Roman" w:eastAsia="Times New Roman" w:hAnsi="Times New Roman" w:cs="Times New Roman"/>
          <w:sz w:val="24"/>
          <w:szCs w:val="24"/>
          <w:lang w:eastAsia="sk-SK"/>
        </w:rPr>
        <w:t>mestského úradu - v centre prvého kontaktu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pre občanov na adrese </w:t>
      </w:r>
      <w:r w:rsidRPr="00D31B74">
        <w:rPr>
          <w:rFonts w:ascii="Times New Roman" w:eastAsia="Times New Roman" w:hAnsi="Times New Roman" w:cs="Times New Roman"/>
          <w:sz w:val="24"/>
          <w:szCs w:val="24"/>
          <w:lang w:eastAsia="sk-SK"/>
        </w:rPr>
        <w:t>Námestie slobody 57, 083 01 Sabinov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 lehote </w:t>
      </w:r>
      <w:r w:rsidR="006B70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</w:t>
      </w:r>
      <w:r w:rsidRPr="00E6108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do </w:t>
      </w:r>
      <w:r w:rsidR="001D5F87" w:rsidRPr="00E6108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28</w:t>
      </w:r>
      <w:r w:rsidR="00E71810" w:rsidRPr="00E6108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</w:t>
      </w:r>
      <w:r w:rsidR="006B7015" w:rsidRPr="00E6108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1D5F87" w:rsidRPr="00E6108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04</w:t>
      </w:r>
      <w:r w:rsidRPr="00E6108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</w:t>
      </w:r>
      <w:r w:rsidR="006B7015" w:rsidRPr="00E6108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1D5F87" w:rsidRPr="00E6108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2023</w:t>
      </w:r>
      <w:r w:rsidRPr="00E6108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do 10:00 hod.</w:t>
      </w:r>
      <w:r w:rsidRPr="00E6108A">
        <w:rPr>
          <w:rFonts w:ascii="Times New Roman" w:eastAsia="Times New Roman" w:hAnsi="Times New Roman" w:cs="Times New Roman"/>
          <w:sz w:val="24"/>
          <w:szCs w:val="24"/>
          <w:lang w:eastAsia="sk-SK"/>
        </w:rPr>
        <w:t> v zalepenej obálke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 výrazným označením:</w:t>
      </w:r>
    </w:p>
    <w:p w:rsidR="00F93C43" w:rsidRDefault="00F93C43" w:rsidP="00F93C4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„</w:t>
      </w:r>
      <w:r w:rsidRPr="00D31B7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Obchodná verejná súťaž –</w:t>
      </w:r>
      <w:r w:rsidR="001D5F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Hollého</w:t>
      </w:r>
      <w:r w:rsidRPr="00D31B7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– neotvárať!“</w:t>
      </w:r>
    </w:p>
    <w:p w:rsidR="00F93C43" w:rsidRDefault="00F93C43" w:rsidP="00F93C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D31B7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„identifikácia navrhovateľa, obchodné meno, sídlo, IČO,  pri fyzickej osobe – meno, priezvisko, adresa“</w:t>
      </w:r>
    </w:p>
    <w:p w:rsidR="00F93C43" w:rsidRDefault="00F93C43" w:rsidP="00F93C43">
      <w:pPr>
        <w:spacing w:before="100" w:beforeAutospacing="1" w:after="100" w:afterAutospacing="1" w:line="276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na adresu: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Mestský úrad Sabinov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Námestie slobody 57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083 01 Sabinov</w:t>
      </w:r>
    </w:p>
    <w:p w:rsidR="00F93C43" w:rsidRPr="005E4A91" w:rsidRDefault="00F93C43" w:rsidP="00F93C43">
      <w:pPr>
        <w:spacing w:before="100" w:beforeAutospacing="1" w:after="100" w:afterAutospacing="1" w:line="276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Rozhodujúci je dátum a čas vyznačený na prezentačnej pečiatke podateľne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Mestského úradu Sabinov.</w:t>
      </w:r>
    </w:p>
    <w:p w:rsidR="00F93C43" w:rsidRPr="00F93C43" w:rsidRDefault="00F93C43" w:rsidP="00F93C43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Návrh musí obsahovať: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9C0A3D" w:rsidRPr="00F93C43" w:rsidRDefault="009C0A3D" w:rsidP="00F93C43">
      <w:pPr>
        <w:pStyle w:val="Odsekzoznamu"/>
        <w:numPr>
          <w:ilvl w:val="1"/>
          <w:numId w:val="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návrh kúpnej zmluvy v písomnej forme </w:t>
      </w:r>
      <w:r w:rsidRPr="00F93C4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podpísaný </w:t>
      </w: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oprávnenou osobou</w:t>
      </w:r>
      <w:r w:rsidR="008234B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 šiestich vyhotoveniach</w:t>
      </w: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, (text návrhu kúpnej zmluvy je zvere</w:t>
      </w:r>
      <w:r w:rsidR="008234B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jnený  na stránke vyhlasovateľa </w:t>
      </w:r>
      <w:r w:rsidR="00F831E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súťaže </w:t>
      </w:r>
      <w:hyperlink r:id="rId5" w:history="1">
        <w:r w:rsidR="00F831ED" w:rsidRPr="00101BCF">
          <w:rPr>
            <w:rStyle w:val="Hypertextovprepojenie"/>
            <w:rFonts w:ascii="Times New Roman" w:eastAsia="Times New Roman" w:hAnsi="Times New Roman" w:cs="Times New Roman"/>
            <w:b/>
            <w:bCs/>
            <w:sz w:val="24"/>
            <w:szCs w:val="20"/>
            <w:lang w:eastAsia="sk-SK"/>
          </w:rPr>
          <w:t>https://sabinov.sk/navstevnik/uradna-tabula</w:t>
        </w:r>
      </w:hyperlink>
      <w:r w:rsidRPr="00F831ED">
        <w:rPr>
          <w:rFonts w:ascii="Times New Roman" w:eastAsia="Times New Roman" w:hAnsi="Times New Roman" w:cs="Times New Roman"/>
          <w:sz w:val="32"/>
          <w:szCs w:val="24"/>
          <w:lang w:eastAsia="sk-SK"/>
        </w:rPr>
        <w:t xml:space="preserve"> </w:t>
      </w: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pri vyhlásení tejto</w:t>
      </w:r>
      <w:r w:rsidR="00F831E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o. v. s.),</w:t>
      </w:r>
    </w:p>
    <w:p w:rsidR="009C0A3D" w:rsidRPr="00F93C43" w:rsidRDefault="009C0A3D" w:rsidP="00F93C43">
      <w:pPr>
        <w:pStyle w:val="Odsekzoznamu"/>
        <w:numPr>
          <w:ilvl w:val="1"/>
          <w:numId w:val="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presnú identifikáciu navrhovateľa s písomným vyhlásením navrhovateľa, </w:t>
      </w:r>
      <w:r w:rsidR="0034776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</w:t>
      </w: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že uvedené údaje sú ku dňu podania žiadosti bezo zmien, takto:</w:t>
      </w:r>
    </w:p>
    <w:p w:rsidR="009C0A3D" w:rsidRPr="005E4A91" w:rsidRDefault="009C0A3D" w:rsidP="009C0A3D">
      <w:pPr>
        <w:numPr>
          <w:ilvl w:val="2"/>
          <w:numId w:val="5"/>
        </w:numPr>
        <w:spacing w:before="240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kupujúci  – fyzická osoba - titul, meno a priezvisko, rodné priezvisko, dátum narodenia, miesto trvalého pobytu, prípadne bankové spojenie - číslo účtu, v prípade manželov identifikačné údaje obidvoch, alebo </w:t>
      </w:r>
    </w:p>
    <w:p w:rsidR="009C0A3D" w:rsidRPr="005E4A91" w:rsidRDefault="009C0A3D" w:rsidP="009C0A3D">
      <w:pPr>
        <w:numPr>
          <w:ilvl w:val="2"/>
          <w:numId w:val="5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kupujúci  – fyzická osoba podnikateľ zapísaná v živnostenskom registri (ŽR) - obchodné meno, sídlo, IČO, bankové spojenie - číslo účtu, alebo                       </w:t>
      </w:r>
    </w:p>
    <w:p w:rsidR="009C0A3D" w:rsidRPr="00710B0B" w:rsidRDefault="009C0A3D" w:rsidP="00101BCF">
      <w:pPr>
        <w:numPr>
          <w:ilvl w:val="2"/>
          <w:numId w:val="5"/>
        </w:numPr>
        <w:spacing w:before="100" w:before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kupujúci – právnická osoba (PO)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obchodné meno, sídlo, IČO, bankové spojenie - číslo účtu, štatutárny orgán - podľa výpisu z príslušného registra, údaj o registrácii - Obchodný register Okresného súdu ......., oddiel ......, vložka ..., alebo iný register</w:t>
      </w:r>
    </w:p>
    <w:p w:rsidR="009C0A3D" w:rsidRDefault="009C0A3D" w:rsidP="00F93C43">
      <w:pPr>
        <w:pStyle w:val="Odsekzoznamu"/>
        <w:numPr>
          <w:ilvl w:val="1"/>
          <w:numId w:val="4"/>
        </w:numPr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súhlas s podmienkami obchodnej verejnej súťaže,</w:t>
      </w:r>
    </w:p>
    <w:p w:rsidR="00101BCF" w:rsidRPr="00F93C43" w:rsidRDefault="00101BCF" w:rsidP="00F93C43">
      <w:pPr>
        <w:pStyle w:val="Odsekzoznamu"/>
        <w:numPr>
          <w:ilvl w:val="1"/>
          <w:numId w:val="4"/>
        </w:numPr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zámer s prevádzanou nehnuteľnosťou,</w:t>
      </w:r>
    </w:p>
    <w:p w:rsidR="008B49E6" w:rsidRPr="008B49E6" w:rsidRDefault="008B49E6" w:rsidP="008B49E6">
      <w:pPr>
        <w:pStyle w:val="Odsekzoznamu"/>
        <w:numPr>
          <w:ilvl w:val="1"/>
          <w:numId w:val="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B49E6">
        <w:rPr>
          <w:rFonts w:ascii="Times New Roman" w:eastAsia="Times New Roman" w:hAnsi="Times New Roman" w:cs="Times New Roman"/>
          <w:sz w:val="24"/>
          <w:szCs w:val="24"/>
          <w:lang w:eastAsia="sk-SK"/>
        </w:rPr>
        <w:t>doklad navrhovateľa, ktorý podá návr</w:t>
      </w:r>
      <w:r w:rsidR="0034776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h do obchodnej verejnej súťaže </w:t>
      </w:r>
      <w:r w:rsidR="008D3E1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</w:t>
      </w:r>
      <w:r w:rsidR="0034776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 </w:t>
      </w:r>
      <w:r w:rsidRPr="008B49E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zložení finančnej zábezpeky minimálne vo výške </w:t>
      </w:r>
      <w:r w:rsidR="008D3E1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50% z minimálnej ceny, uvedenej </w:t>
      </w:r>
      <w:r w:rsidRPr="008B49E6">
        <w:rPr>
          <w:rFonts w:ascii="Times New Roman" w:eastAsia="Times New Roman" w:hAnsi="Times New Roman" w:cs="Times New Roman"/>
          <w:sz w:val="24"/>
          <w:szCs w:val="24"/>
          <w:lang w:eastAsia="sk-SK"/>
        </w:rPr>
        <w:t>v písmene a) týchto podmienok za nehnuteľný majetok, ktorú zloží na účet vyhlasovateľa (č. ú. vo formáte IBAN: SK48 0200 0000 0034 8926 4653), zmluvu o finančnej zábezpeke podpísanú</w:t>
      </w:r>
      <w:r w:rsidR="008D3E1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oprávnenou osobou navrhovateľa </w:t>
      </w:r>
      <w:r w:rsidRPr="008B49E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 dvoch </w:t>
      </w:r>
      <w:r w:rsidRPr="00101BCF">
        <w:rPr>
          <w:rFonts w:ascii="Times New Roman" w:eastAsia="Times New Roman" w:hAnsi="Times New Roman" w:cs="Times New Roman"/>
          <w:sz w:val="24"/>
          <w:szCs w:val="24"/>
          <w:lang w:eastAsia="sk-SK"/>
        </w:rPr>
        <w:t>vyhotovenia</w:t>
      </w:r>
      <w:r w:rsidR="0034776C" w:rsidRPr="00101BC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ch, (text zmluvy je zverejnený </w:t>
      </w:r>
      <w:r w:rsidRPr="00101BC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 stránke vyhlasovateľa súťaže </w:t>
      </w:r>
      <w:hyperlink r:id="rId6" w:history="1">
        <w:r w:rsidR="00F831ED" w:rsidRPr="00101BCF">
          <w:rPr>
            <w:rStyle w:val="Hypertextovprepojenie"/>
            <w:rFonts w:ascii="Times New Roman" w:eastAsia="Times New Roman" w:hAnsi="Times New Roman" w:cs="Times New Roman"/>
            <w:b/>
            <w:bCs/>
            <w:sz w:val="24"/>
            <w:szCs w:val="20"/>
            <w:lang w:eastAsia="sk-SK"/>
          </w:rPr>
          <w:t>https://sabinov.sk/navstevnik/uradna-tabula</w:t>
        </w:r>
      </w:hyperlink>
      <w:r w:rsidR="008D3E1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8B49E6">
        <w:rPr>
          <w:rFonts w:ascii="Times New Roman" w:eastAsia="Times New Roman" w:hAnsi="Times New Roman" w:cs="Times New Roman"/>
          <w:sz w:val="24"/>
          <w:szCs w:val="24"/>
          <w:lang w:eastAsia="sk-SK"/>
        </w:rPr>
        <w:t>pri vyhlásení tejto o. v. s.),</w:t>
      </w:r>
    </w:p>
    <w:p w:rsidR="009C0A3D" w:rsidRPr="00F93C43" w:rsidRDefault="009C0A3D" w:rsidP="00F93C43">
      <w:pPr>
        <w:pStyle w:val="Odsekzoznamu"/>
        <w:numPr>
          <w:ilvl w:val="1"/>
          <w:numId w:val="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údaje o oprávnenej kontaktnej osobe, telefón, mobil, e-mail,</w:t>
      </w:r>
    </w:p>
    <w:p w:rsidR="000B717A" w:rsidRPr="00E56400" w:rsidRDefault="000B717A" w:rsidP="000B717A">
      <w:pPr>
        <w:pStyle w:val="Odsekzoznamu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n</w:t>
      </w:r>
      <w:r w:rsidRPr="00104FA3">
        <w:rPr>
          <w:rFonts w:ascii="Times New Roman" w:eastAsia="Times New Roman" w:hAnsi="Times New Roman" w:cs="Times New Roman"/>
          <w:sz w:val="24"/>
          <w:szCs w:val="24"/>
          <w:lang w:eastAsia="sk-SK"/>
        </w:rPr>
        <w:t>avrhovateľ berie na vedomie, že s prevodom vlastn</w:t>
      </w:r>
      <w:r w:rsidR="008D3E1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íctva prechádzajú na neho práva   </w:t>
      </w:r>
      <w:r w:rsidRPr="00104F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 povinnosti z existujúcich nájomných zmlúv, ktoré sa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k dňu vyhlásenia obchodnej verejnej súťaže viažu k predmetu zamýšľaného</w:t>
      </w:r>
      <w:r w:rsidR="008D3E1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odpredaja nehnuteľného majetku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mesta</w:t>
      </w:r>
      <w:bookmarkStart w:id="0" w:name="_GoBack"/>
      <w:bookmarkEnd w:id="0"/>
    </w:p>
    <w:p w:rsidR="000B717A" w:rsidRDefault="000B717A" w:rsidP="000B717A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 w:rsidRPr="002B571C">
        <w:rPr>
          <w:rFonts w:ascii="Times New Roman" w:eastAsia="Times New Roman" w:hAnsi="Times New Roman" w:cs="Times New Roman"/>
          <w:sz w:val="24"/>
          <w:szCs w:val="24"/>
          <w:lang w:eastAsia="sk-SK"/>
        </w:rPr>
        <w:t>yhodnotenie obchodnej verejnej súťaže bude písomne oznámené všetkým navrhovateľom v lehote d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 30 dní od vyhodnotenia súťaže,</w:t>
      </w:r>
    </w:p>
    <w:p w:rsidR="000B717A" w:rsidRDefault="000B717A" w:rsidP="000B717A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 w:rsidRPr="002B571C">
        <w:rPr>
          <w:rFonts w:ascii="Times New Roman" w:eastAsia="Times New Roman" w:hAnsi="Times New Roman" w:cs="Times New Roman"/>
          <w:sz w:val="24"/>
          <w:szCs w:val="24"/>
          <w:lang w:eastAsia="sk-SK"/>
        </w:rPr>
        <w:t>yhlasovateľ si v súlade s § 283 Obchodného zákonníka vyhradzuje právo zmeniť už uverejnené podmienky súťaže alebo súťaž zrušiť. V prípade zmeny alebo zrušenia súťaže budú tieto skutočnosti uverejnené spôsobom, akým boli vyhlásené podmienky súťaže.</w:t>
      </w:r>
    </w:p>
    <w:p w:rsidR="000B717A" w:rsidRDefault="000B717A" w:rsidP="000B717A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v</w:t>
      </w:r>
      <w:r w:rsidRPr="002B571C">
        <w:rPr>
          <w:rFonts w:ascii="Times New Roman" w:eastAsia="Times New Roman" w:hAnsi="Times New Roman" w:cs="Times New Roman"/>
          <w:sz w:val="24"/>
          <w:szCs w:val="24"/>
          <w:lang w:eastAsia="sk-SK"/>
        </w:rPr>
        <w:t> súlade s § 284 Obchodného zákonníka bude do súťaže zahrnutý len ten návrh, ktorého obsah zodpovedá uverejneným podmienkam súťaže. Navrhovatelia nemajú nárok na náhradu nákladov spojených s účasťou na súťaži.</w:t>
      </w:r>
    </w:p>
    <w:p w:rsidR="000B717A" w:rsidRDefault="000B717A" w:rsidP="000B717A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 w:rsidRPr="002B571C">
        <w:rPr>
          <w:rFonts w:ascii="Times New Roman" w:eastAsia="Times New Roman" w:hAnsi="Times New Roman" w:cs="Times New Roman"/>
          <w:sz w:val="24"/>
          <w:szCs w:val="24"/>
          <w:lang w:eastAsia="sk-SK"/>
        </w:rPr>
        <w:t>yhlasovateľ si v zmysle § 287 ods. 2  Obchodného zákonníka vyhradzuje právo odmietnuť všetky predlo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žené návrhy bez uvedenia dôvodu.</w:t>
      </w:r>
      <w:r w:rsidRPr="00DE52EF">
        <w:t xml:space="preserve"> </w:t>
      </w:r>
      <w:r w:rsidRPr="00DE52EF">
        <w:rPr>
          <w:rFonts w:ascii="Times New Roman" w:eastAsia="Times New Roman" w:hAnsi="Times New Roman" w:cs="Times New Roman"/>
          <w:sz w:val="24"/>
          <w:szCs w:val="24"/>
          <w:lang w:eastAsia="sk-SK"/>
        </w:rPr>
        <w:t>Zároveň, v súlade s ustanovením § 285 ods. 1 Obchodného zákonníka vyhlasovateľ určuje, že predložený návrh už nemožno odvolať.</w:t>
      </w:r>
    </w:p>
    <w:p w:rsidR="000B717A" w:rsidRDefault="000B717A" w:rsidP="000B717A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n</w:t>
      </w:r>
      <w:r w:rsidRPr="002B571C">
        <w:rPr>
          <w:rFonts w:ascii="Times New Roman" w:eastAsia="Times New Roman" w:hAnsi="Times New Roman" w:cs="Times New Roman"/>
          <w:sz w:val="24"/>
          <w:szCs w:val="24"/>
          <w:lang w:eastAsia="sk-SK"/>
        </w:rPr>
        <w:t>avrhovateľ predložením návrhu v obchodnej verejnej súťaži súhlasí so zverejnením a sprístupnením jeho osobných úda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jov na účel prevodu vlastníctva.</w:t>
      </w:r>
    </w:p>
    <w:p w:rsidR="000B717A" w:rsidRDefault="000B717A" w:rsidP="000B717A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n</w:t>
      </w:r>
      <w:r w:rsidRPr="002B571C">
        <w:rPr>
          <w:rFonts w:ascii="Times New Roman" w:eastAsia="Times New Roman" w:hAnsi="Times New Roman" w:cs="Times New Roman"/>
          <w:sz w:val="24"/>
          <w:szCs w:val="24"/>
          <w:lang w:eastAsia="sk-SK"/>
        </w:rPr>
        <w:t>avrhovateľ je povinný byť zapísaný v registri partnerov verejného sektora. Podmienka musí byť splnená najneskôr ku dňu uzavretia kúpnej zmluvy.</w:t>
      </w:r>
    </w:p>
    <w:p w:rsidR="00F93C43" w:rsidRPr="005E4A91" w:rsidRDefault="00DD41BA" w:rsidP="00F93C43">
      <w:p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7</w:t>
      </w:r>
      <w:r w:rsidR="00F93C43" w:rsidRPr="005E4A91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.  Obhliadka majetku</w:t>
      </w:r>
    </w:p>
    <w:p w:rsidR="00F93C43" w:rsidRPr="005E4A91" w:rsidRDefault="00F93C43" w:rsidP="00F93C43">
      <w:pPr>
        <w:numPr>
          <w:ilvl w:val="0"/>
          <w:numId w:val="8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Obhliadk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a majetku na mieste samom bude 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záujemcom umožnená v čase pred podaním návrhu po telefonickom dohovore – </w:t>
      </w:r>
      <w:r w:rsidRPr="00B34A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Ing. Zuzana Jacková, oddelenie právne a správy majetku mesta Sabinov, tel.: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0947 923 952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email: </w:t>
      </w:r>
      <w:hyperlink r:id="rId7" w:history="1">
        <w:r w:rsidRPr="00F867CD">
          <w:rPr>
            <w:rStyle w:val="Hypertextovprepojenie"/>
            <w:rFonts w:ascii="Times New Roman" w:eastAsia="Times New Roman" w:hAnsi="Times New Roman" w:cs="Times New Roman"/>
            <w:sz w:val="24"/>
            <w:szCs w:val="24"/>
            <w:lang w:eastAsia="sk-SK"/>
          </w:rPr>
          <w:t>zuzana.jackova@sabinov.sk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F93C43" w:rsidRPr="0095555C" w:rsidRDefault="00F93C43" w:rsidP="00F93C43">
      <w:pPr>
        <w:numPr>
          <w:ilvl w:val="0"/>
          <w:numId w:val="8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Pri obhliadke majetku bude pre záujemcov k nahliadnutiu znalecký posudok.</w:t>
      </w:r>
    </w:p>
    <w:p w:rsidR="0007688A" w:rsidRDefault="008D3E16"/>
    <w:sectPr w:rsidR="0007688A" w:rsidSect="007272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91264"/>
    <w:multiLevelType w:val="multilevel"/>
    <w:tmpl w:val="C4C4476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27120833"/>
    <w:multiLevelType w:val="multilevel"/>
    <w:tmpl w:val="2EC0D8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2E2162C0"/>
    <w:multiLevelType w:val="multilevel"/>
    <w:tmpl w:val="5AEC8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F8538C"/>
    <w:multiLevelType w:val="multilevel"/>
    <w:tmpl w:val="97D41F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BC2D73"/>
    <w:multiLevelType w:val="multilevel"/>
    <w:tmpl w:val="CFC412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7124C5"/>
    <w:multiLevelType w:val="multilevel"/>
    <w:tmpl w:val="CFC412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F60D23"/>
    <w:multiLevelType w:val="hybridMultilevel"/>
    <w:tmpl w:val="E7400680"/>
    <w:lvl w:ilvl="0" w:tplc="041B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7" w15:restartNumberingAfterBreak="0">
    <w:nsid w:val="4A7A7794"/>
    <w:multiLevelType w:val="multilevel"/>
    <w:tmpl w:val="6A665B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535E58"/>
    <w:multiLevelType w:val="multilevel"/>
    <w:tmpl w:val="2B62DB7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223E3E"/>
    <w:multiLevelType w:val="multilevel"/>
    <w:tmpl w:val="1A860C5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17B42"/>
    <w:rsid w:val="00027385"/>
    <w:rsid w:val="00030B7C"/>
    <w:rsid w:val="00057AA9"/>
    <w:rsid w:val="00084AEA"/>
    <w:rsid w:val="000B717A"/>
    <w:rsid w:val="000D5EED"/>
    <w:rsid w:val="000F312F"/>
    <w:rsid w:val="00101BCF"/>
    <w:rsid w:val="00140558"/>
    <w:rsid w:val="00151B65"/>
    <w:rsid w:val="00190B15"/>
    <w:rsid w:val="00194A03"/>
    <w:rsid w:val="001957C0"/>
    <w:rsid w:val="001B3004"/>
    <w:rsid w:val="001D054A"/>
    <w:rsid w:val="001D5F87"/>
    <w:rsid w:val="00202515"/>
    <w:rsid w:val="002153DF"/>
    <w:rsid w:val="002B425D"/>
    <w:rsid w:val="002C3E7C"/>
    <w:rsid w:val="0034776C"/>
    <w:rsid w:val="00357681"/>
    <w:rsid w:val="0037508F"/>
    <w:rsid w:val="00391F81"/>
    <w:rsid w:val="003D5C6E"/>
    <w:rsid w:val="003E324C"/>
    <w:rsid w:val="004139C7"/>
    <w:rsid w:val="004C0CBA"/>
    <w:rsid w:val="004D1844"/>
    <w:rsid w:val="00501BEC"/>
    <w:rsid w:val="00517B42"/>
    <w:rsid w:val="005741C7"/>
    <w:rsid w:val="005A3130"/>
    <w:rsid w:val="005B7F95"/>
    <w:rsid w:val="005C53E4"/>
    <w:rsid w:val="006062C4"/>
    <w:rsid w:val="006063E7"/>
    <w:rsid w:val="00617488"/>
    <w:rsid w:val="00665D6A"/>
    <w:rsid w:val="006A739A"/>
    <w:rsid w:val="006B7015"/>
    <w:rsid w:val="007008A4"/>
    <w:rsid w:val="00710B0B"/>
    <w:rsid w:val="00727273"/>
    <w:rsid w:val="00734040"/>
    <w:rsid w:val="007750F6"/>
    <w:rsid w:val="00785BC9"/>
    <w:rsid w:val="007A40E4"/>
    <w:rsid w:val="007E00A8"/>
    <w:rsid w:val="008023C9"/>
    <w:rsid w:val="00820886"/>
    <w:rsid w:val="008234B5"/>
    <w:rsid w:val="00853BB9"/>
    <w:rsid w:val="00876669"/>
    <w:rsid w:val="008B2B16"/>
    <w:rsid w:val="008B49E6"/>
    <w:rsid w:val="008D3E16"/>
    <w:rsid w:val="00902D98"/>
    <w:rsid w:val="00945D9C"/>
    <w:rsid w:val="009578CA"/>
    <w:rsid w:val="009B1912"/>
    <w:rsid w:val="009C0A3D"/>
    <w:rsid w:val="00A002E5"/>
    <w:rsid w:val="00A461CA"/>
    <w:rsid w:val="00A90F39"/>
    <w:rsid w:val="00B3789F"/>
    <w:rsid w:val="00B5046A"/>
    <w:rsid w:val="00C16026"/>
    <w:rsid w:val="00CB18E4"/>
    <w:rsid w:val="00CC663D"/>
    <w:rsid w:val="00CF52BF"/>
    <w:rsid w:val="00D4655B"/>
    <w:rsid w:val="00D47C26"/>
    <w:rsid w:val="00D87D67"/>
    <w:rsid w:val="00DA6F14"/>
    <w:rsid w:val="00DD41BA"/>
    <w:rsid w:val="00DE3934"/>
    <w:rsid w:val="00E2372D"/>
    <w:rsid w:val="00E6108A"/>
    <w:rsid w:val="00E71810"/>
    <w:rsid w:val="00E90A2E"/>
    <w:rsid w:val="00EA0F0A"/>
    <w:rsid w:val="00EA17A5"/>
    <w:rsid w:val="00EA7EB5"/>
    <w:rsid w:val="00EB05D6"/>
    <w:rsid w:val="00F831ED"/>
    <w:rsid w:val="00F93C43"/>
    <w:rsid w:val="00FE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8997A04"/>
  <w15:docId w15:val="{5F18DEE7-85F0-4F69-95AD-8756746FC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C0A3D"/>
    <w:pPr>
      <w:spacing w:line="300" w:lineRule="auto"/>
    </w:pPr>
    <w:rPr>
      <w:rFonts w:eastAsiaTheme="minorEastAsia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9C0A3D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9C0A3D"/>
    <w:pPr>
      <w:ind w:left="720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F831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uzana.jackova@sabinov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abinov.sk/navstevnik/uradna-tabula" TargetMode="External"/><Relationship Id="rId5" Type="http://schemas.openxmlformats.org/officeDocument/2006/relationships/hyperlink" Target="https://sabinov.sk/navstevnik/uradna-tabul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1154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JACKOVÁ Zuzana</dc:creator>
  <cp:keywords/>
  <dc:description/>
  <cp:lastModifiedBy>jackova</cp:lastModifiedBy>
  <cp:revision>213</cp:revision>
  <dcterms:created xsi:type="dcterms:W3CDTF">2022-05-20T07:40:00Z</dcterms:created>
  <dcterms:modified xsi:type="dcterms:W3CDTF">2023-03-16T07:50:00Z</dcterms:modified>
</cp:coreProperties>
</file>